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Главы Новокусковского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по управлению делами Репиной Альбины Владимировны 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B43224">
        <w:rPr>
          <w:rFonts w:ascii="Times New Roman" w:hAnsi="Times New Roman" w:cs="Times New Roman"/>
          <w:sz w:val="28"/>
          <w:szCs w:val="28"/>
        </w:rPr>
        <w:t>6 года по 31 декабря 2016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643BFA" w:rsidP="00321AC5">
            <w:pPr>
              <w:jc w:val="center"/>
            </w:pPr>
            <w:r>
              <w:t xml:space="preserve">Заместитель </w:t>
            </w:r>
            <w:r w:rsidR="008E0933">
              <w:t>Глав</w:t>
            </w:r>
            <w:r>
              <w:t>ы</w:t>
            </w:r>
            <w:r w:rsidR="008E0933">
              <w:t xml:space="preserve"> Новокусковского сельского поселения</w:t>
            </w:r>
            <w:r>
              <w:t xml:space="preserve"> по управлению делами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EB49C1" w:rsidP="00EB49C1">
            <w:pPr>
              <w:jc w:val="center"/>
            </w:pPr>
            <w:r>
              <w:t>Репина Альбина Владимировна</w:t>
            </w:r>
          </w:p>
        </w:tc>
        <w:tc>
          <w:tcPr>
            <w:tcW w:w="2176" w:type="dxa"/>
          </w:tcPr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 для обслуживания жилого дома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жилой дом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1/2 доля в квартире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гараж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568,5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28,8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</w:pPr>
            <w:r>
              <w:t>59,7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25.97</w:t>
            </w: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из земель населенных пунктов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1/2 доля в квартире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30,5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445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DC22FF" w:rsidRPr="00DC22FF" w:rsidRDefault="00DC22FF" w:rsidP="00DC22FF">
            <w:pPr>
              <w:jc w:val="center"/>
            </w:pPr>
            <w:r w:rsidRPr="00DC22FF">
              <w:t>Автомобили легковые: ВАЗ 21074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543" w:type="dxa"/>
          </w:tcPr>
          <w:p w:rsidR="00EB49C1" w:rsidRDefault="00B43224" w:rsidP="00B43224">
            <w:pPr>
              <w:jc w:val="center"/>
            </w:pPr>
            <w:r w:rsidRPr="00B43224">
              <w:t>364781,00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24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95E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2017-05-19T07:56:00Z</cp:lastPrinted>
  <dcterms:created xsi:type="dcterms:W3CDTF">2016-04-28T04:22:00Z</dcterms:created>
  <dcterms:modified xsi:type="dcterms:W3CDTF">2017-05-23T02:43:00Z</dcterms:modified>
</cp:coreProperties>
</file>